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2085" w14:textId="77777777" w:rsidR="00D73F55" w:rsidRPr="00EA0FFD" w:rsidRDefault="00D73F55" w:rsidP="00EA0FFD">
      <w:pPr>
        <w:jc w:val="center"/>
        <w:rPr>
          <w:rFonts w:ascii="宋体" w:eastAsia="宋体" w:hAnsi="宋体"/>
          <w:b/>
          <w:bCs/>
          <w:sz w:val="32"/>
          <w:szCs w:val="36"/>
        </w:rPr>
      </w:pPr>
      <w:r w:rsidRPr="00EA0FFD">
        <w:rPr>
          <w:rFonts w:ascii="宋体" w:eastAsia="宋体" w:hAnsi="宋体" w:hint="eastAsia"/>
          <w:b/>
          <w:bCs/>
          <w:sz w:val="32"/>
          <w:szCs w:val="36"/>
        </w:rPr>
        <w:t>机电产品低碳循环利用技术与装备安徽省重点实验室</w:t>
      </w:r>
    </w:p>
    <w:p w14:paraId="3D45878D" w14:textId="77777777" w:rsidR="00D73F55" w:rsidRPr="00EA0FFD" w:rsidRDefault="009E119E" w:rsidP="00EA0FFD">
      <w:pPr>
        <w:jc w:val="center"/>
        <w:rPr>
          <w:rFonts w:ascii="宋体" w:eastAsia="宋体" w:hAnsi="宋体"/>
          <w:b/>
          <w:bCs/>
          <w:sz w:val="32"/>
          <w:szCs w:val="36"/>
        </w:rPr>
      </w:pPr>
      <w:r w:rsidRPr="009E119E">
        <w:rPr>
          <w:rFonts w:ascii="宋体" w:eastAsia="宋体" w:hAnsi="宋体" w:hint="eastAsia"/>
          <w:b/>
          <w:bCs/>
          <w:sz w:val="32"/>
          <w:szCs w:val="36"/>
        </w:rPr>
        <w:t>自主创新专项</w:t>
      </w:r>
      <w:r w:rsidR="00D73F55" w:rsidRPr="00EA0FFD">
        <w:rPr>
          <w:rFonts w:ascii="宋体" w:eastAsia="宋体" w:hAnsi="宋体" w:hint="eastAsia"/>
          <w:b/>
          <w:bCs/>
          <w:sz w:val="32"/>
          <w:szCs w:val="36"/>
        </w:rPr>
        <w:t>管理细则</w:t>
      </w:r>
    </w:p>
    <w:p w14:paraId="2F6E022B" w14:textId="77777777" w:rsidR="00EA0FFD" w:rsidRPr="00EA0FFD" w:rsidRDefault="00EA0FFD" w:rsidP="00EA0FFD">
      <w:pPr>
        <w:ind w:firstLineChars="200" w:firstLine="420"/>
        <w:rPr>
          <w:rFonts w:ascii="宋体" w:eastAsia="宋体" w:hAnsi="宋体"/>
        </w:rPr>
      </w:pPr>
    </w:p>
    <w:p w14:paraId="2A55EC36" w14:textId="77777777" w:rsidR="00D73F55" w:rsidRPr="00EA0FFD" w:rsidRDefault="00D73F55" w:rsidP="0069167C">
      <w:pPr>
        <w:spacing w:line="276" w:lineRule="auto"/>
        <w:ind w:firstLineChars="200" w:firstLine="420"/>
        <w:rPr>
          <w:rFonts w:ascii="宋体" w:eastAsia="宋体" w:hAnsi="宋体"/>
        </w:rPr>
      </w:pPr>
      <w:r w:rsidRPr="00EA0FFD">
        <w:rPr>
          <w:rFonts w:ascii="宋体" w:eastAsia="宋体" w:hAnsi="宋体" w:hint="eastAsia"/>
        </w:rPr>
        <w:t>为规范机电产品低碳循环利用技术与装备安徽省重点实验室</w:t>
      </w:r>
      <w:bookmarkStart w:id="0" w:name="_Hlk145321721"/>
      <w:r w:rsidR="009E119E" w:rsidRPr="009E119E">
        <w:rPr>
          <w:rFonts w:ascii="宋体" w:eastAsia="宋体" w:hAnsi="宋体" w:hint="eastAsia"/>
        </w:rPr>
        <w:t>自主创新专项</w:t>
      </w:r>
      <w:bookmarkEnd w:id="0"/>
      <w:r w:rsidRPr="00EA0FFD">
        <w:rPr>
          <w:rFonts w:ascii="宋体" w:eastAsia="宋体" w:hAnsi="宋体" w:hint="eastAsia"/>
        </w:rPr>
        <w:t>的使用管理，特制订本细则。</w:t>
      </w:r>
      <w:r w:rsidR="009E119E">
        <w:rPr>
          <w:rFonts w:ascii="宋体" w:eastAsia="宋体" w:hAnsi="宋体" w:hint="eastAsia"/>
        </w:rPr>
        <w:t>重点</w:t>
      </w:r>
      <w:r w:rsidRPr="00EA0FFD">
        <w:rPr>
          <w:rFonts w:ascii="宋体" w:eastAsia="宋体" w:hAnsi="宋体" w:hint="eastAsia"/>
        </w:rPr>
        <w:t>实验室</w:t>
      </w:r>
      <w:r w:rsidR="009E119E" w:rsidRPr="009E119E">
        <w:rPr>
          <w:rFonts w:ascii="宋体" w:eastAsia="宋体" w:hAnsi="宋体" w:hint="eastAsia"/>
        </w:rPr>
        <w:t>自主创新专项</w:t>
      </w:r>
      <w:r w:rsidRPr="00EA0FFD">
        <w:rPr>
          <w:rFonts w:ascii="宋体" w:eastAsia="宋体" w:hAnsi="宋体" w:hint="eastAsia"/>
        </w:rPr>
        <w:t>主要来自合肥工业大学拨发的科研项目费和其它来源经费，专款专用。</w:t>
      </w:r>
      <w:r w:rsidRPr="00EA0FFD">
        <w:rPr>
          <w:rFonts w:ascii="宋体" w:eastAsia="宋体" w:hAnsi="宋体"/>
        </w:rPr>
        <w:t xml:space="preserve">  </w:t>
      </w:r>
    </w:p>
    <w:p w14:paraId="3D539D1F" w14:textId="77777777" w:rsidR="00D73F55" w:rsidRPr="00EA0FFD" w:rsidRDefault="00D73F55" w:rsidP="0069167C">
      <w:pPr>
        <w:spacing w:line="276" w:lineRule="auto"/>
        <w:rPr>
          <w:rFonts w:ascii="宋体" w:eastAsia="宋体" w:hAnsi="宋体"/>
        </w:rPr>
      </w:pPr>
      <w:r w:rsidRPr="00EA0FFD">
        <w:rPr>
          <w:rFonts w:ascii="宋体" w:eastAsia="宋体" w:hAnsi="宋体" w:hint="eastAsia"/>
        </w:rPr>
        <w:t>一、申请对象</w:t>
      </w:r>
    </w:p>
    <w:p w14:paraId="4BBF8F5E" w14:textId="77777777" w:rsidR="00236EE5" w:rsidRDefault="00236EE5" w:rsidP="0069167C">
      <w:pPr>
        <w:spacing w:line="276" w:lineRule="auto"/>
        <w:rPr>
          <w:rFonts w:ascii="宋体" w:eastAsia="宋体" w:hAnsi="宋体"/>
        </w:rPr>
      </w:pPr>
      <w:r>
        <w:rPr>
          <w:rFonts w:ascii="宋体" w:eastAsia="宋体" w:hAnsi="宋体" w:hint="eastAsia"/>
        </w:rPr>
        <w:t>1</w:t>
      </w:r>
      <w:r>
        <w:rPr>
          <w:rFonts w:ascii="宋体" w:eastAsia="宋体" w:hAnsi="宋体"/>
        </w:rPr>
        <w:t xml:space="preserve">. </w:t>
      </w:r>
      <w:r w:rsidR="00D73F55" w:rsidRPr="00EA0FFD">
        <w:rPr>
          <w:rFonts w:ascii="宋体" w:eastAsia="宋体" w:hAnsi="宋体"/>
        </w:rPr>
        <w:t>具有</w:t>
      </w:r>
      <w:r w:rsidR="00D73F55" w:rsidRPr="00EA0FFD">
        <w:rPr>
          <w:rFonts w:ascii="宋体" w:eastAsia="宋体" w:hAnsi="宋体" w:hint="eastAsia"/>
        </w:rPr>
        <w:t>高级职称或博士学位</w:t>
      </w:r>
      <w:r w:rsidR="00D73F55" w:rsidRPr="00EA0FFD">
        <w:rPr>
          <w:rFonts w:ascii="宋体" w:eastAsia="宋体" w:hAnsi="宋体"/>
        </w:rPr>
        <w:t>的</w:t>
      </w:r>
      <w:r w:rsidR="00D73F55" w:rsidRPr="00EA0FFD">
        <w:rPr>
          <w:rFonts w:ascii="宋体" w:eastAsia="宋体" w:hAnsi="宋体" w:hint="eastAsia"/>
        </w:rPr>
        <w:t>从事机电产品循环利用领域</w:t>
      </w:r>
      <w:r w:rsidR="00D73F55" w:rsidRPr="00EA0FFD">
        <w:rPr>
          <w:rFonts w:ascii="宋体" w:eastAsia="宋体" w:hAnsi="宋体"/>
        </w:rPr>
        <w:t>的科研人员</w:t>
      </w:r>
    </w:p>
    <w:p w14:paraId="0EEBF293" w14:textId="77777777" w:rsidR="00D73F55" w:rsidRPr="00EA0FFD" w:rsidRDefault="00236EE5" w:rsidP="0069167C">
      <w:pPr>
        <w:spacing w:line="276" w:lineRule="auto"/>
        <w:rPr>
          <w:rFonts w:ascii="宋体" w:eastAsia="宋体" w:hAnsi="宋体"/>
        </w:rPr>
      </w:pPr>
      <w:r>
        <w:rPr>
          <w:rFonts w:ascii="宋体" w:eastAsia="宋体" w:hAnsi="宋体" w:hint="eastAsia"/>
        </w:rPr>
        <w:t>2</w:t>
      </w:r>
      <w:r>
        <w:rPr>
          <w:rFonts w:ascii="宋体" w:eastAsia="宋体" w:hAnsi="宋体"/>
        </w:rPr>
        <w:t xml:space="preserve">. </w:t>
      </w:r>
      <w:r w:rsidR="00D73F55" w:rsidRPr="00EA0FFD">
        <w:rPr>
          <w:rFonts w:ascii="宋体" w:eastAsia="宋体" w:hAnsi="宋体" w:hint="eastAsia"/>
        </w:rPr>
        <w:t>由本实验室高级职称固定人员推荐的具有硕士学位的本领域优秀科研人员</w:t>
      </w:r>
      <w:r w:rsidR="00EA0FFD">
        <w:rPr>
          <w:rFonts w:ascii="宋体" w:eastAsia="宋体" w:hAnsi="宋体" w:hint="eastAsia"/>
        </w:rPr>
        <w:t>。</w:t>
      </w:r>
    </w:p>
    <w:p w14:paraId="0CC5BAB0" w14:textId="77777777" w:rsidR="00D73F55" w:rsidRPr="00EA0FFD" w:rsidRDefault="00D73F55" w:rsidP="0069167C">
      <w:pPr>
        <w:spacing w:line="276" w:lineRule="auto"/>
        <w:rPr>
          <w:rFonts w:ascii="宋体" w:eastAsia="宋体" w:hAnsi="宋体"/>
        </w:rPr>
      </w:pPr>
      <w:r w:rsidRPr="00EA0FFD">
        <w:rPr>
          <w:rFonts w:ascii="宋体" w:eastAsia="宋体" w:hAnsi="宋体" w:hint="eastAsia"/>
        </w:rPr>
        <w:t>二、申请</w:t>
      </w:r>
      <w:r w:rsidR="0069167C">
        <w:rPr>
          <w:rFonts w:ascii="宋体" w:eastAsia="宋体" w:hAnsi="宋体" w:hint="eastAsia"/>
        </w:rPr>
        <w:t>与</w:t>
      </w:r>
      <w:r w:rsidRPr="00EA0FFD">
        <w:rPr>
          <w:rFonts w:ascii="宋体" w:eastAsia="宋体" w:hAnsi="宋体" w:hint="eastAsia"/>
        </w:rPr>
        <w:t>立项</w:t>
      </w:r>
    </w:p>
    <w:p w14:paraId="189797C7" w14:textId="77777777" w:rsidR="00D73F55" w:rsidRPr="00EA0FFD" w:rsidRDefault="00D73F55" w:rsidP="0069167C">
      <w:pPr>
        <w:spacing w:line="276" w:lineRule="auto"/>
        <w:rPr>
          <w:rFonts w:ascii="宋体" w:eastAsia="宋体" w:hAnsi="宋体"/>
        </w:rPr>
      </w:pPr>
      <w:r w:rsidRPr="00EA0FFD">
        <w:rPr>
          <w:rFonts w:ascii="宋体" w:eastAsia="宋体" w:hAnsi="宋体"/>
        </w:rPr>
        <w:t>1、实验室每年</w:t>
      </w:r>
      <w:r w:rsidRPr="00EA0FFD">
        <w:rPr>
          <w:rFonts w:ascii="宋体" w:eastAsia="宋体" w:hAnsi="宋体" w:hint="eastAsia"/>
        </w:rPr>
        <w:t>发布本年度</w:t>
      </w:r>
      <w:r w:rsidR="009E119E" w:rsidRPr="009E119E">
        <w:rPr>
          <w:rFonts w:ascii="宋体" w:eastAsia="宋体" w:hAnsi="宋体" w:hint="eastAsia"/>
        </w:rPr>
        <w:t>自主创新专项</w:t>
      </w:r>
      <w:r w:rsidRPr="00EA0FFD">
        <w:rPr>
          <w:rFonts w:ascii="宋体" w:eastAsia="宋体" w:hAnsi="宋体"/>
        </w:rPr>
        <w:t>的申请</w:t>
      </w:r>
      <w:r w:rsidRPr="00EA0FFD">
        <w:rPr>
          <w:rFonts w:ascii="宋体" w:eastAsia="宋体" w:hAnsi="宋体" w:hint="eastAsia"/>
        </w:rPr>
        <w:t>指南</w:t>
      </w:r>
      <w:r w:rsidRPr="00EA0FFD">
        <w:rPr>
          <w:rFonts w:ascii="宋体" w:eastAsia="宋体" w:hAnsi="宋体"/>
        </w:rPr>
        <w:t>。</w:t>
      </w:r>
    </w:p>
    <w:p w14:paraId="0AA67CB8" w14:textId="77777777" w:rsidR="00D73F55" w:rsidRPr="00EA0FFD" w:rsidRDefault="00D73F55" w:rsidP="0069167C">
      <w:pPr>
        <w:spacing w:line="276" w:lineRule="auto"/>
        <w:rPr>
          <w:rFonts w:ascii="宋体" w:eastAsia="宋体" w:hAnsi="宋体"/>
        </w:rPr>
      </w:pPr>
      <w:r w:rsidRPr="00EA0FFD">
        <w:rPr>
          <w:rFonts w:ascii="宋体" w:eastAsia="宋体" w:hAnsi="宋体"/>
        </w:rPr>
        <w:t>2、对于符合条件的申请者，须按申请书格式认真填写和申报。</w:t>
      </w:r>
    </w:p>
    <w:p w14:paraId="300B6700" w14:textId="77777777" w:rsidR="00D73F55" w:rsidRPr="00EA0FFD" w:rsidRDefault="00D73F55" w:rsidP="0069167C">
      <w:pPr>
        <w:spacing w:line="276" w:lineRule="auto"/>
        <w:rPr>
          <w:rFonts w:ascii="宋体" w:eastAsia="宋体" w:hAnsi="宋体"/>
        </w:rPr>
      </w:pPr>
      <w:r w:rsidRPr="00EA0FFD">
        <w:rPr>
          <w:rFonts w:ascii="宋体" w:eastAsia="宋体" w:hAnsi="宋体"/>
        </w:rPr>
        <w:t>3、申请结束后，实验室采用</w:t>
      </w:r>
      <w:r w:rsidRPr="00EA0FFD">
        <w:rPr>
          <w:rFonts w:ascii="宋体" w:eastAsia="宋体" w:hAnsi="宋体" w:hint="eastAsia"/>
        </w:rPr>
        <w:t>会议或</w:t>
      </w:r>
      <w:r w:rsidRPr="00EA0FFD">
        <w:rPr>
          <w:rFonts w:ascii="宋体" w:eastAsia="宋体" w:hAnsi="宋体"/>
        </w:rPr>
        <w:t>通讯方式</w:t>
      </w:r>
      <w:r w:rsidRPr="00EA0FFD">
        <w:rPr>
          <w:rFonts w:ascii="宋体" w:eastAsia="宋体" w:hAnsi="宋体" w:hint="eastAsia"/>
        </w:rPr>
        <w:t>对</w:t>
      </w:r>
      <w:r w:rsidRPr="00EA0FFD">
        <w:rPr>
          <w:rFonts w:ascii="宋体" w:eastAsia="宋体" w:hAnsi="宋体"/>
        </w:rPr>
        <w:t>项目进行评审，确定资助项目及经费。</w:t>
      </w:r>
    </w:p>
    <w:p w14:paraId="407B41C4" w14:textId="77777777" w:rsidR="00D73F55" w:rsidRPr="00EA0FFD" w:rsidRDefault="00D73F55" w:rsidP="0069167C">
      <w:pPr>
        <w:spacing w:line="276" w:lineRule="auto"/>
        <w:rPr>
          <w:rFonts w:ascii="宋体" w:eastAsia="宋体" w:hAnsi="宋体"/>
        </w:rPr>
      </w:pPr>
      <w:r w:rsidRPr="00EA0FFD">
        <w:rPr>
          <w:rFonts w:ascii="宋体" w:eastAsia="宋体" w:hAnsi="宋体"/>
        </w:rPr>
        <w:t>4、</w:t>
      </w:r>
      <w:r w:rsidRPr="00EA0FFD">
        <w:rPr>
          <w:rFonts w:ascii="宋体" w:eastAsia="宋体" w:hAnsi="宋体" w:hint="eastAsia"/>
        </w:rPr>
        <w:t>评审结束后</w:t>
      </w:r>
      <w:r w:rsidRPr="00EA0FFD">
        <w:rPr>
          <w:rFonts w:ascii="宋体" w:eastAsia="宋体" w:hAnsi="宋体"/>
        </w:rPr>
        <w:t>由实验室发出通知，</w:t>
      </w:r>
      <w:r w:rsidR="0069167C">
        <w:rPr>
          <w:rFonts w:ascii="宋体" w:eastAsia="宋体" w:hAnsi="宋体" w:hint="eastAsia"/>
        </w:rPr>
        <w:t>获批项目</w:t>
      </w:r>
      <w:r w:rsidRPr="00EA0FFD">
        <w:rPr>
          <w:rFonts w:ascii="宋体" w:eastAsia="宋体" w:hAnsi="宋体"/>
        </w:rPr>
        <w:t xml:space="preserve">负责人填写项目任务书并办理有关立项手续。 </w:t>
      </w:r>
    </w:p>
    <w:p w14:paraId="5396E314" w14:textId="77777777" w:rsidR="00D73F55" w:rsidRPr="00EA0FFD" w:rsidRDefault="00D73F55" w:rsidP="0069167C">
      <w:pPr>
        <w:spacing w:line="276" w:lineRule="auto"/>
        <w:rPr>
          <w:rFonts w:ascii="宋体" w:eastAsia="宋体" w:hAnsi="宋体"/>
        </w:rPr>
      </w:pPr>
      <w:r w:rsidRPr="00EA0FFD">
        <w:rPr>
          <w:rFonts w:ascii="宋体" w:eastAsia="宋体" w:hAnsi="宋体" w:hint="eastAsia"/>
        </w:rPr>
        <w:t>三、</w:t>
      </w:r>
      <w:r w:rsidR="009E119E">
        <w:rPr>
          <w:rFonts w:ascii="宋体" w:eastAsia="宋体" w:hAnsi="宋体" w:hint="eastAsia"/>
        </w:rPr>
        <w:t>经费</w:t>
      </w:r>
      <w:r w:rsidR="00C816A6" w:rsidRPr="00EA0FFD">
        <w:rPr>
          <w:rFonts w:ascii="宋体" w:eastAsia="宋体" w:hAnsi="宋体" w:hint="eastAsia"/>
        </w:rPr>
        <w:t>使用</w:t>
      </w:r>
    </w:p>
    <w:p w14:paraId="5E925F2A" w14:textId="77777777" w:rsidR="00D73F55" w:rsidRPr="00EA0FFD" w:rsidRDefault="00A330F0" w:rsidP="0069167C">
      <w:pPr>
        <w:spacing w:line="276" w:lineRule="auto"/>
        <w:rPr>
          <w:rFonts w:ascii="宋体" w:eastAsia="宋体" w:hAnsi="宋体"/>
        </w:rPr>
      </w:pPr>
      <w:r w:rsidRPr="00EA0FFD">
        <w:rPr>
          <w:rFonts w:ascii="宋体" w:eastAsia="宋体" w:hAnsi="宋体"/>
        </w:rPr>
        <w:t>1、</w:t>
      </w:r>
      <w:r w:rsidR="00D73F55" w:rsidRPr="00EA0FFD">
        <w:rPr>
          <w:rFonts w:ascii="宋体" w:eastAsia="宋体" w:hAnsi="宋体"/>
        </w:rPr>
        <w:t>与获资助项目直接有关的研究费用，如</w:t>
      </w:r>
      <w:r w:rsidR="009E119E" w:rsidRPr="00EA0FFD">
        <w:rPr>
          <w:rFonts w:ascii="宋体" w:eastAsia="宋体" w:hAnsi="宋体"/>
        </w:rPr>
        <w:t>设备费、</w:t>
      </w:r>
      <w:r w:rsidR="00D73F55" w:rsidRPr="00EA0FFD">
        <w:rPr>
          <w:rFonts w:ascii="宋体" w:eastAsia="宋体" w:hAnsi="宋体"/>
        </w:rPr>
        <w:t>材料费、加工费、</w:t>
      </w:r>
      <w:r w:rsidR="00CD3BD4" w:rsidRPr="00EA0FFD">
        <w:rPr>
          <w:rFonts w:ascii="宋体" w:eastAsia="宋体" w:hAnsi="宋体" w:hint="eastAsia"/>
        </w:rPr>
        <w:t>测试加工</w:t>
      </w:r>
      <w:r w:rsidR="00D73F55" w:rsidRPr="00EA0FFD">
        <w:rPr>
          <w:rFonts w:ascii="宋体" w:eastAsia="宋体" w:hAnsi="宋体"/>
        </w:rPr>
        <w:t>费、差旅费等</w:t>
      </w:r>
      <w:r w:rsidR="00CD3BD4" w:rsidRPr="00EA0FFD">
        <w:rPr>
          <w:rFonts w:ascii="宋体" w:eastAsia="宋体" w:hAnsi="宋体" w:hint="eastAsia"/>
        </w:rPr>
        <w:t>，经费预算的编制需符合合肥工业大学科研经费的相关管理规定</w:t>
      </w:r>
      <w:r w:rsidR="00D73F55" w:rsidRPr="00EA0FFD">
        <w:rPr>
          <w:rFonts w:ascii="宋体" w:eastAsia="宋体" w:hAnsi="宋体"/>
        </w:rPr>
        <w:t>。</w:t>
      </w:r>
    </w:p>
    <w:p w14:paraId="3059B37D" w14:textId="77777777" w:rsidR="00D73F55" w:rsidRPr="00EA0FFD" w:rsidRDefault="00A330F0" w:rsidP="0069167C">
      <w:pPr>
        <w:spacing w:line="276" w:lineRule="auto"/>
        <w:rPr>
          <w:rFonts w:ascii="宋体" w:eastAsia="宋体" w:hAnsi="宋体"/>
        </w:rPr>
      </w:pPr>
      <w:r w:rsidRPr="00EA0FFD">
        <w:rPr>
          <w:rFonts w:ascii="宋体" w:eastAsia="宋体" w:hAnsi="宋体"/>
        </w:rPr>
        <w:t>2、</w:t>
      </w:r>
      <w:r w:rsidR="00D73F55" w:rsidRPr="00EA0FFD">
        <w:rPr>
          <w:rFonts w:ascii="宋体" w:eastAsia="宋体" w:hAnsi="宋体"/>
        </w:rPr>
        <w:t>课题完成期限一般为2年（具体期限按获准资助课题的批准书规定为准），必须持续较长时间的重大课题，可分阶段申请。资助项目基金一次</w:t>
      </w:r>
      <w:r w:rsidRPr="00EA0FFD">
        <w:rPr>
          <w:rFonts w:ascii="宋体" w:eastAsia="宋体" w:hAnsi="宋体" w:hint="eastAsia"/>
        </w:rPr>
        <w:t>并</w:t>
      </w:r>
      <w:r w:rsidR="00D73F55" w:rsidRPr="00EA0FFD">
        <w:rPr>
          <w:rFonts w:ascii="宋体" w:eastAsia="宋体" w:hAnsi="宋体"/>
        </w:rPr>
        <w:t>下拨。</w:t>
      </w:r>
    </w:p>
    <w:p w14:paraId="7C478518" w14:textId="77777777" w:rsidR="00D73F55" w:rsidRPr="00EA0FFD" w:rsidRDefault="00A330F0" w:rsidP="0069167C">
      <w:pPr>
        <w:spacing w:line="276" w:lineRule="auto"/>
        <w:rPr>
          <w:rFonts w:ascii="宋体" w:eastAsia="宋体" w:hAnsi="宋体"/>
        </w:rPr>
      </w:pPr>
      <w:r w:rsidRPr="00EA0FFD">
        <w:rPr>
          <w:rFonts w:ascii="宋体" w:eastAsia="宋体" w:hAnsi="宋体"/>
        </w:rPr>
        <w:t>3、</w:t>
      </w:r>
      <w:r w:rsidR="009E119E">
        <w:rPr>
          <w:rFonts w:ascii="宋体" w:eastAsia="宋体" w:hAnsi="宋体" w:hint="eastAsia"/>
        </w:rPr>
        <w:t>项目</w:t>
      </w:r>
      <w:r w:rsidR="00D73F55" w:rsidRPr="00EA0FFD">
        <w:rPr>
          <w:rFonts w:ascii="宋体" w:eastAsia="宋体" w:hAnsi="宋体"/>
        </w:rPr>
        <w:t>经费的使用权由项目负责人掌握，限额使用。</w:t>
      </w:r>
    </w:p>
    <w:p w14:paraId="5EC9DCE2" w14:textId="77777777" w:rsidR="00D73F55" w:rsidRPr="00EA0FFD" w:rsidRDefault="00A330F0" w:rsidP="0069167C">
      <w:pPr>
        <w:spacing w:line="276" w:lineRule="auto"/>
        <w:rPr>
          <w:rFonts w:ascii="宋体" w:eastAsia="宋体" w:hAnsi="宋体"/>
        </w:rPr>
      </w:pPr>
      <w:r w:rsidRPr="00EA0FFD">
        <w:rPr>
          <w:rFonts w:ascii="宋体" w:eastAsia="宋体" w:hAnsi="宋体"/>
        </w:rPr>
        <w:t>4、</w:t>
      </w:r>
      <w:r w:rsidR="00D73F55" w:rsidRPr="00EA0FFD">
        <w:rPr>
          <w:rFonts w:ascii="宋体" w:eastAsia="宋体" w:hAnsi="宋体"/>
        </w:rPr>
        <w:t>项目经费</w:t>
      </w:r>
      <w:r w:rsidR="00C816A6" w:rsidRPr="00EA0FFD">
        <w:rPr>
          <w:rFonts w:ascii="宋体" w:eastAsia="宋体" w:hAnsi="宋体" w:hint="eastAsia"/>
        </w:rPr>
        <w:t>不向校外拨付，校外人员申请开放基金需由我校教师担任项目第二负责人，负责项目经费的管理与审签</w:t>
      </w:r>
      <w:r w:rsidR="00D73F55" w:rsidRPr="00EA0FFD">
        <w:rPr>
          <w:rFonts w:ascii="宋体" w:eastAsia="宋体" w:hAnsi="宋体"/>
        </w:rPr>
        <w:t>。</w:t>
      </w:r>
    </w:p>
    <w:p w14:paraId="012BAAFD" w14:textId="77777777" w:rsidR="00D73F55" w:rsidRPr="00EA0FFD" w:rsidRDefault="00A330F0" w:rsidP="0069167C">
      <w:pPr>
        <w:spacing w:line="276" w:lineRule="auto"/>
        <w:rPr>
          <w:rFonts w:ascii="宋体" w:eastAsia="宋体" w:hAnsi="宋体"/>
        </w:rPr>
      </w:pPr>
      <w:r w:rsidRPr="00EA0FFD">
        <w:rPr>
          <w:rFonts w:ascii="宋体" w:eastAsia="宋体" w:hAnsi="宋体"/>
        </w:rPr>
        <w:t>5、</w:t>
      </w:r>
      <w:r w:rsidR="00D73F55" w:rsidRPr="00EA0FFD">
        <w:rPr>
          <w:rFonts w:ascii="宋体" w:eastAsia="宋体" w:hAnsi="宋体"/>
        </w:rPr>
        <w:t>项目结束后所余经费、原材料、仪器器材等一律</w:t>
      </w:r>
      <w:r w:rsidR="00C816A6" w:rsidRPr="00EA0FFD">
        <w:rPr>
          <w:rFonts w:ascii="宋体" w:eastAsia="宋体" w:hAnsi="宋体" w:hint="eastAsia"/>
        </w:rPr>
        <w:t>上</w:t>
      </w:r>
      <w:r w:rsidR="00D73F55" w:rsidRPr="00EA0FFD">
        <w:rPr>
          <w:rFonts w:ascii="宋体" w:eastAsia="宋体" w:hAnsi="宋体"/>
        </w:rPr>
        <w:t>交</w:t>
      </w:r>
      <w:r w:rsidR="00C816A6" w:rsidRPr="00EA0FFD">
        <w:rPr>
          <w:rFonts w:ascii="宋体" w:eastAsia="宋体" w:hAnsi="宋体" w:hint="eastAsia"/>
        </w:rPr>
        <w:t>到</w:t>
      </w:r>
      <w:r w:rsidR="00D73F55" w:rsidRPr="00EA0FFD">
        <w:rPr>
          <w:rFonts w:ascii="宋体" w:eastAsia="宋体" w:hAnsi="宋体"/>
        </w:rPr>
        <w:t>实验室。</w:t>
      </w:r>
    </w:p>
    <w:p w14:paraId="034B5A12" w14:textId="77777777" w:rsidR="00D73F55" w:rsidRPr="00EA0FFD" w:rsidRDefault="00A330F0" w:rsidP="0069167C">
      <w:pPr>
        <w:spacing w:line="276" w:lineRule="auto"/>
        <w:rPr>
          <w:rFonts w:ascii="宋体" w:eastAsia="宋体" w:hAnsi="宋体"/>
        </w:rPr>
      </w:pPr>
      <w:r w:rsidRPr="00EA0FFD">
        <w:rPr>
          <w:rFonts w:ascii="宋体" w:eastAsia="宋体" w:hAnsi="宋体"/>
        </w:rPr>
        <w:t>6、</w:t>
      </w:r>
      <w:r w:rsidR="00D73F55" w:rsidRPr="00EA0FFD">
        <w:rPr>
          <w:rFonts w:ascii="宋体" w:eastAsia="宋体" w:hAnsi="宋体"/>
        </w:rPr>
        <w:t>如检查发现研究项目</w:t>
      </w:r>
      <w:r w:rsidRPr="00EA0FFD">
        <w:rPr>
          <w:rFonts w:ascii="宋体" w:eastAsia="宋体" w:hAnsi="宋体" w:hint="eastAsia"/>
        </w:rPr>
        <w:t>进展缓慢</w:t>
      </w:r>
      <w:r w:rsidR="00D73F55" w:rsidRPr="00EA0FFD">
        <w:rPr>
          <w:rFonts w:ascii="宋体" w:eastAsia="宋体" w:hAnsi="宋体"/>
        </w:rPr>
        <w:t>或无法进行，未按规定提交执行情况报告、工作小结等，经实验室主任</w:t>
      </w:r>
      <w:r w:rsidR="009E119E">
        <w:rPr>
          <w:rFonts w:ascii="宋体" w:eastAsia="宋体" w:hAnsi="宋体" w:hint="eastAsia"/>
        </w:rPr>
        <w:t>审核</w:t>
      </w:r>
      <w:r w:rsidR="00D73F55" w:rsidRPr="00EA0FFD">
        <w:rPr>
          <w:rFonts w:ascii="宋体" w:eastAsia="宋体" w:hAnsi="宋体"/>
        </w:rPr>
        <w:t>，可以</w:t>
      </w:r>
      <w:r w:rsidR="000C003D">
        <w:rPr>
          <w:rFonts w:ascii="宋体" w:eastAsia="宋体" w:hAnsi="宋体" w:hint="eastAsia"/>
        </w:rPr>
        <w:t>冻结</w:t>
      </w:r>
      <w:r w:rsidR="00D73F55" w:rsidRPr="00EA0FFD">
        <w:rPr>
          <w:rFonts w:ascii="宋体" w:eastAsia="宋体" w:hAnsi="宋体"/>
        </w:rPr>
        <w:t>该项目</w:t>
      </w:r>
      <w:r w:rsidR="009E119E">
        <w:rPr>
          <w:rFonts w:ascii="宋体" w:eastAsia="宋体" w:hAnsi="宋体" w:hint="eastAsia"/>
        </w:rPr>
        <w:t>经费</w:t>
      </w:r>
      <w:r w:rsidR="00D73F55" w:rsidRPr="00EA0FFD">
        <w:rPr>
          <w:rFonts w:ascii="宋体" w:eastAsia="宋体" w:hAnsi="宋体"/>
        </w:rPr>
        <w:t>的使用或取消原批准的经费</w:t>
      </w:r>
      <w:r w:rsidR="000C003D">
        <w:rPr>
          <w:rFonts w:ascii="宋体" w:eastAsia="宋体" w:hAnsi="宋体" w:hint="eastAsia"/>
        </w:rPr>
        <w:t>使用</w:t>
      </w:r>
      <w:r w:rsidR="00D73F55" w:rsidRPr="00EA0FFD">
        <w:rPr>
          <w:rFonts w:ascii="宋体" w:eastAsia="宋体" w:hAnsi="宋体"/>
        </w:rPr>
        <w:t>。</w:t>
      </w:r>
    </w:p>
    <w:p w14:paraId="7CCB13D1" w14:textId="77777777" w:rsidR="00D73F55" w:rsidRPr="00EA0FFD" w:rsidRDefault="00A330F0" w:rsidP="0069167C">
      <w:pPr>
        <w:spacing w:line="276" w:lineRule="auto"/>
        <w:rPr>
          <w:rFonts w:ascii="宋体" w:eastAsia="宋体" w:hAnsi="宋体"/>
        </w:rPr>
      </w:pPr>
      <w:r w:rsidRPr="00EA0FFD">
        <w:rPr>
          <w:rFonts w:ascii="宋体" w:eastAsia="宋体" w:hAnsi="宋体" w:hint="eastAsia"/>
        </w:rPr>
        <w:t>7、</w:t>
      </w:r>
      <w:r w:rsidR="00D73F55" w:rsidRPr="00EA0FFD">
        <w:rPr>
          <w:rFonts w:ascii="宋体" w:eastAsia="宋体" w:hAnsi="宋体"/>
        </w:rPr>
        <w:t>对于违反</w:t>
      </w:r>
      <w:r w:rsidR="009E119E">
        <w:rPr>
          <w:rFonts w:ascii="宋体" w:eastAsia="宋体" w:hAnsi="宋体" w:hint="eastAsia"/>
        </w:rPr>
        <w:t>合肥工业大学和本实验室</w:t>
      </w:r>
      <w:r w:rsidR="00D73F55" w:rsidRPr="00EA0FFD">
        <w:rPr>
          <w:rFonts w:ascii="宋体" w:eastAsia="宋体" w:hAnsi="宋体"/>
        </w:rPr>
        <w:t>经费</w:t>
      </w:r>
      <w:r w:rsidR="009E119E">
        <w:rPr>
          <w:rFonts w:ascii="宋体" w:eastAsia="宋体" w:hAnsi="宋体" w:hint="eastAsia"/>
        </w:rPr>
        <w:t>管理相关规定的经费支出</w:t>
      </w:r>
      <w:r w:rsidR="00D73F55" w:rsidRPr="00EA0FFD">
        <w:rPr>
          <w:rFonts w:ascii="宋体" w:eastAsia="宋体" w:hAnsi="宋体"/>
        </w:rPr>
        <w:t xml:space="preserve">，实验室有权制止并追究当事人责任。 </w:t>
      </w:r>
    </w:p>
    <w:p w14:paraId="15C435DF" w14:textId="77777777" w:rsidR="00D73F55" w:rsidRPr="00EA0FFD" w:rsidRDefault="00A330F0" w:rsidP="0069167C">
      <w:pPr>
        <w:spacing w:line="276" w:lineRule="auto"/>
        <w:rPr>
          <w:rFonts w:ascii="宋体" w:eastAsia="宋体" w:hAnsi="宋体"/>
        </w:rPr>
      </w:pPr>
      <w:r w:rsidRPr="00EA0FFD">
        <w:rPr>
          <w:rFonts w:ascii="宋体" w:eastAsia="宋体" w:hAnsi="宋体" w:hint="eastAsia"/>
        </w:rPr>
        <w:t>四</w:t>
      </w:r>
      <w:r w:rsidR="00D73F55" w:rsidRPr="00EA0FFD">
        <w:rPr>
          <w:rFonts w:ascii="宋体" w:eastAsia="宋体" w:hAnsi="宋体" w:hint="eastAsia"/>
        </w:rPr>
        <w:t>、</w:t>
      </w:r>
      <w:r w:rsidR="009E119E">
        <w:rPr>
          <w:rFonts w:ascii="宋体" w:eastAsia="宋体" w:hAnsi="宋体" w:hint="eastAsia"/>
        </w:rPr>
        <w:t>项目</w:t>
      </w:r>
      <w:r w:rsidR="00D73F55" w:rsidRPr="00EA0FFD">
        <w:rPr>
          <w:rFonts w:ascii="宋体" w:eastAsia="宋体" w:hAnsi="宋体" w:hint="eastAsia"/>
        </w:rPr>
        <w:t>成果管理</w:t>
      </w:r>
    </w:p>
    <w:p w14:paraId="23535766" w14:textId="77777777" w:rsidR="00D73F55" w:rsidRPr="00EA0FFD" w:rsidRDefault="00D73F55" w:rsidP="0069167C">
      <w:pPr>
        <w:spacing w:line="276" w:lineRule="auto"/>
        <w:rPr>
          <w:rFonts w:ascii="宋体" w:eastAsia="宋体" w:hAnsi="宋体"/>
        </w:rPr>
      </w:pPr>
      <w:r w:rsidRPr="00EA0FFD">
        <w:rPr>
          <w:rFonts w:ascii="宋体" w:eastAsia="宋体" w:hAnsi="宋体"/>
        </w:rPr>
        <w:t>1、凡由本实验室资助的</w:t>
      </w:r>
      <w:r w:rsidR="009E119E" w:rsidRPr="009E119E">
        <w:rPr>
          <w:rFonts w:ascii="宋体" w:eastAsia="宋体" w:hAnsi="宋体" w:hint="eastAsia"/>
        </w:rPr>
        <w:t>自主创新专项</w:t>
      </w:r>
      <w:r w:rsidRPr="00EA0FFD">
        <w:rPr>
          <w:rFonts w:ascii="宋体" w:eastAsia="宋体" w:hAnsi="宋体"/>
        </w:rPr>
        <w:t>，每年度必须按年度计划提交执行情况报告，按课题性质不同，同时提交学术论文，研究报告或实验工作阶段小结。</w:t>
      </w:r>
    </w:p>
    <w:p w14:paraId="4F4C9E0C" w14:textId="77777777" w:rsidR="00D73F55" w:rsidRPr="00EA0FFD" w:rsidRDefault="00D73F55" w:rsidP="0069167C">
      <w:pPr>
        <w:spacing w:line="276" w:lineRule="auto"/>
        <w:rPr>
          <w:rFonts w:ascii="宋体" w:eastAsia="宋体" w:hAnsi="宋体"/>
        </w:rPr>
      </w:pPr>
      <w:r w:rsidRPr="00EA0FFD">
        <w:rPr>
          <w:rFonts w:ascii="宋体" w:eastAsia="宋体" w:hAnsi="宋体"/>
        </w:rPr>
        <w:t>2、</w:t>
      </w:r>
      <w:r w:rsidR="009E119E">
        <w:rPr>
          <w:rFonts w:ascii="宋体" w:eastAsia="宋体" w:hAnsi="宋体" w:hint="eastAsia"/>
        </w:rPr>
        <w:t>项目到期</w:t>
      </w:r>
      <w:r w:rsidRPr="00EA0FFD">
        <w:rPr>
          <w:rFonts w:ascii="宋体" w:eastAsia="宋体" w:hAnsi="宋体"/>
        </w:rPr>
        <w:t>后，必须向实验室提交研究工作总结，</w:t>
      </w:r>
      <w:r w:rsidR="000C003D">
        <w:rPr>
          <w:rFonts w:ascii="宋体" w:eastAsia="宋体" w:hAnsi="宋体" w:hint="eastAsia"/>
        </w:rPr>
        <w:t>以及</w:t>
      </w:r>
      <w:r w:rsidR="009E119E">
        <w:rPr>
          <w:rFonts w:ascii="宋体" w:eastAsia="宋体" w:hAnsi="宋体" w:hint="eastAsia"/>
        </w:rPr>
        <w:t>项目</w:t>
      </w:r>
      <w:r w:rsidRPr="00EA0FFD">
        <w:rPr>
          <w:rFonts w:ascii="宋体" w:eastAsia="宋体" w:hAnsi="宋体"/>
        </w:rPr>
        <w:t>工作过程中的原始</w:t>
      </w:r>
      <w:r w:rsidR="000C003D">
        <w:rPr>
          <w:rFonts w:ascii="宋体" w:eastAsia="宋体" w:hAnsi="宋体" w:hint="eastAsia"/>
        </w:rPr>
        <w:t>研究</w:t>
      </w:r>
      <w:r w:rsidRPr="00EA0FFD">
        <w:rPr>
          <w:rFonts w:ascii="宋体" w:eastAsia="宋体" w:hAnsi="宋体"/>
        </w:rPr>
        <w:t>资料。</w:t>
      </w:r>
    </w:p>
    <w:p w14:paraId="495822D4" w14:textId="77777777" w:rsidR="00D73F55" w:rsidRPr="00EA0FFD" w:rsidRDefault="00D73F55" w:rsidP="0069167C">
      <w:pPr>
        <w:spacing w:line="276" w:lineRule="auto"/>
        <w:rPr>
          <w:rFonts w:ascii="宋体" w:eastAsia="宋体" w:hAnsi="宋体"/>
        </w:rPr>
      </w:pPr>
      <w:r w:rsidRPr="00EA0FFD">
        <w:rPr>
          <w:rFonts w:ascii="宋体" w:eastAsia="宋体" w:hAnsi="宋体"/>
        </w:rPr>
        <w:t>3、在实验室检查</w:t>
      </w:r>
      <w:r w:rsidR="000C003D">
        <w:rPr>
          <w:rFonts w:ascii="宋体" w:eastAsia="宋体" w:hAnsi="宋体" w:hint="eastAsia"/>
        </w:rPr>
        <w:t>项目</w:t>
      </w:r>
      <w:r w:rsidRPr="00EA0FFD">
        <w:rPr>
          <w:rFonts w:ascii="宋体" w:eastAsia="宋体" w:hAnsi="宋体"/>
        </w:rPr>
        <w:t>进展情况时，发现未完成计划或原课题有问题时，实验室有权暂时中止或取消资助。</w:t>
      </w:r>
    </w:p>
    <w:p w14:paraId="553CEB24" w14:textId="77777777" w:rsidR="00D73F55" w:rsidRPr="00EA0FFD" w:rsidRDefault="00D73F55" w:rsidP="0069167C">
      <w:pPr>
        <w:spacing w:line="276" w:lineRule="auto"/>
        <w:rPr>
          <w:rFonts w:ascii="宋体" w:eastAsia="宋体" w:hAnsi="宋体"/>
        </w:rPr>
      </w:pPr>
      <w:r w:rsidRPr="00EA0FFD">
        <w:rPr>
          <w:rFonts w:ascii="宋体" w:eastAsia="宋体" w:hAnsi="宋体"/>
        </w:rPr>
        <w:t>4、特别优秀的研究成果，</w:t>
      </w:r>
      <w:r w:rsidR="00A330F0" w:rsidRPr="00EA0FFD">
        <w:rPr>
          <w:rFonts w:ascii="宋体" w:eastAsia="宋体" w:hAnsi="宋体" w:hint="eastAsia"/>
        </w:rPr>
        <w:t>可</w:t>
      </w:r>
      <w:r w:rsidRPr="00EA0FFD">
        <w:rPr>
          <w:rFonts w:ascii="宋体" w:eastAsia="宋体" w:hAnsi="宋体"/>
        </w:rPr>
        <w:t>纳入下一次资助计划，优先获得滚动资助。</w:t>
      </w:r>
    </w:p>
    <w:p w14:paraId="1D15B2E6" w14:textId="77777777" w:rsidR="00D73F55" w:rsidRPr="00EA0FFD" w:rsidRDefault="00D73F55" w:rsidP="0069167C">
      <w:pPr>
        <w:spacing w:line="276" w:lineRule="auto"/>
        <w:rPr>
          <w:rFonts w:ascii="宋体" w:eastAsia="宋体" w:hAnsi="宋体"/>
        </w:rPr>
      </w:pPr>
      <w:r w:rsidRPr="00EA0FFD">
        <w:rPr>
          <w:rFonts w:ascii="宋体" w:eastAsia="宋体" w:hAnsi="宋体"/>
        </w:rPr>
        <w:t>5、鼓励外单位与实验室有关研究人员联合申请本实验室开放基金课题，研究成果共享。</w:t>
      </w:r>
    </w:p>
    <w:p w14:paraId="647CEDD4" w14:textId="77777777" w:rsidR="00A064FA" w:rsidRPr="00EA0FFD" w:rsidRDefault="00D73F55" w:rsidP="0069167C">
      <w:pPr>
        <w:spacing w:line="276" w:lineRule="auto"/>
        <w:rPr>
          <w:rFonts w:ascii="宋体" w:eastAsia="宋体" w:hAnsi="宋体"/>
        </w:rPr>
      </w:pPr>
      <w:r w:rsidRPr="00EA0FFD">
        <w:rPr>
          <w:rFonts w:ascii="宋体" w:eastAsia="宋体" w:hAnsi="宋体"/>
        </w:rPr>
        <w:t>6、获实验室基金资助的课题，研究成果公开发表时</w:t>
      </w:r>
      <w:r w:rsidR="00EA0FFD">
        <w:rPr>
          <w:rFonts w:ascii="宋体" w:eastAsia="宋体" w:hAnsi="宋体" w:hint="eastAsia"/>
        </w:rPr>
        <w:t>作者单位需署名</w:t>
      </w:r>
      <w:r w:rsidRPr="00EA0FFD">
        <w:rPr>
          <w:rFonts w:ascii="宋体" w:eastAsia="宋体" w:hAnsi="宋体"/>
        </w:rPr>
        <w:t>“</w:t>
      </w:r>
      <w:r w:rsidR="00A330F0" w:rsidRPr="00EA0FFD">
        <w:rPr>
          <w:rFonts w:ascii="宋体" w:eastAsia="宋体" w:hAnsi="宋体" w:hint="eastAsia"/>
        </w:rPr>
        <w:t>机电产品低碳循环利用技术与装备安徽省重点实验室</w:t>
      </w:r>
      <w:r w:rsidRPr="00EA0FFD">
        <w:rPr>
          <w:rFonts w:ascii="宋体" w:eastAsia="宋体" w:hAnsi="宋体"/>
        </w:rPr>
        <w:t>”</w:t>
      </w:r>
      <w:r w:rsidR="00EA0FFD" w:rsidRPr="00EA0FFD">
        <w:rPr>
          <w:rFonts w:ascii="宋体" w:eastAsia="宋体" w:hAnsi="宋体" w:hint="eastAsia"/>
        </w:rPr>
        <w:t>并标注“中央科研基本业务费支持”</w:t>
      </w:r>
      <w:r w:rsidRPr="00EA0FFD">
        <w:rPr>
          <w:rFonts w:ascii="宋体" w:eastAsia="宋体" w:hAnsi="宋体"/>
        </w:rPr>
        <w:t>。</w:t>
      </w:r>
    </w:p>
    <w:sectPr w:rsidR="00A064FA" w:rsidRPr="00EA0F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F65C" w14:textId="77777777" w:rsidR="00E808E4" w:rsidRDefault="00E808E4" w:rsidP="009E119E">
      <w:r>
        <w:separator/>
      </w:r>
    </w:p>
  </w:endnote>
  <w:endnote w:type="continuationSeparator" w:id="0">
    <w:p w14:paraId="2B81A1AE" w14:textId="77777777" w:rsidR="00E808E4" w:rsidRDefault="00E808E4" w:rsidP="009E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332C" w14:textId="77777777" w:rsidR="00E808E4" w:rsidRDefault="00E808E4" w:rsidP="009E119E">
      <w:r>
        <w:separator/>
      </w:r>
    </w:p>
  </w:footnote>
  <w:footnote w:type="continuationSeparator" w:id="0">
    <w:p w14:paraId="773FDB51" w14:textId="77777777" w:rsidR="00E808E4" w:rsidRDefault="00E808E4" w:rsidP="009E1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55"/>
    <w:rsid w:val="000C003D"/>
    <w:rsid w:val="00236EE5"/>
    <w:rsid w:val="0069167C"/>
    <w:rsid w:val="006A3B9F"/>
    <w:rsid w:val="00791C1E"/>
    <w:rsid w:val="009E119E"/>
    <w:rsid w:val="00A064FA"/>
    <w:rsid w:val="00A330F0"/>
    <w:rsid w:val="00B67A97"/>
    <w:rsid w:val="00C816A6"/>
    <w:rsid w:val="00CD3BD4"/>
    <w:rsid w:val="00D73F55"/>
    <w:rsid w:val="00E32F3E"/>
    <w:rsid w:val="00E44C7B"/>
    <w:rsid w:val="00E808E4"/>
    <w:rsid w:val="00EA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C58A"/>
  <w15:chartTrackingRefBased/>
  <w15:docId w15:val="{4E60E653-58A3-4BB3-8E3D-1ED8196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F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3F55"/>
    <w:rPr>
      <w:b/>
      <w:bCs/>
    </w:rPr>
  </w:style>
  <w:style w:type="paragraph" w:styleId="a5">
    <w:name w:val="List Paragraph"/>
    <w:basedOn w:val="a"/>
    <w:uiPriority w:val="34"/>
    <w:qFormat/>
    <w:rsid w:val="00D73F55"/>
    <w:pPr>
      <w:ind w:firstLineChars="200" w:firstLine="420"/>
    </w:pPr>
  </w:style>
  <w:style w:type="paragraph" w:styleId="a6">
    <w:name w:val="header"/>
    <w:basedOn w:val="a"/>
    <w:link w:val="a7"/>
    <w:uiPriority w:val="99"/>
    <w:unhideWhenUsed/>
    <w:rsid w:val="009E119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E119E"/>
    <w:rPr>
      <w:sz w:val="18"/>
      <w:szCs w:val="18"/>
    </w:rPr>
  </w:style>
  <w:style w:type="paragraph" w:styleId="a8">
    <w:name w:val="footer"/>
    <w:basedOn w:val="a"/>
    <w:link w:val="a9"/>
    <w:uiPriority w:val="99"/>
    <w:unhideWhenUsed/>
    <w:rsid w:val="009E119E"/>
    <w:pPr>
      <w:tabs>
        <w:tab w:val="center" w:pos="4153"/>
        <w:tab w:val="right" w:pos="8306"/>
      </w:tabs>
      <w:snapToGrid w:val="0"/>
      <w:jc w:val="left"/>
    </w:pPr>
    <w:rPr>
      <w:sz w:val="18"/>
      <w:szCs w:val="18"/>
    </w:rPr>
  </w:style>
  <w:style w:type="character" w:customStyle="1" w:styleId="a9">
    <w:name w:val="页脚 字符"/>
    <w:basedOn w:val="a0"/>
    <w:link w:val="a8"/>
    <w:uiPriority w:val="99"/>
    <w:rsid w:val="009E11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6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dell</cp:lastModifiedBy>
  <cp:revision>2</cp:revision>
  <dcterms:created xsi:type="dcterms:W3CDTF">2023-09-11T09:00:00Z</dcterms:created>
  <dcterms:modified xsi:type="dcterms:W3CDTF">2023-09-11T09:00:00Z</dcterms:modified>
</cp:coreProperties>
</file>